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F5" w:rsidRPr="002620F5" w:rsidRDefault="002620F5" w:rsidP="002620F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proofErr w:type="gramStart"/>
      <w:r w:rsidRPr="002620F5">
        <w:rPr>
          <w:b/>
          <w:bCs/>
          <w:sz w:val="32"/>
          <w:szCs w:val="32"/>
        </w:rPr>
        <w:t>RULE 501.2.</w:t>
      </w:r>
      <w:proofErr w:type="gramEnd"/>
      <w:r w:rsidRPr="002620F5">
        <w:rPr>
          <w:b/>
          <w:bCs/>
          <w:sz w:val="32"/>
          <w:szCs w:val="32"/>
        </w:rPr>
        <w:t xml:space="preserve"> SERVICE OF </w:t>
      </w:r>
      <w:bookmarkStart w:id="0" w:name="_GoBack"/>
      <w:bookmarkEnd w:id="0"/>
      <w:r w:rsidRPr="002620F5">
        <w:rPr>
          <w:b/>
          <w:bCs/>
          <w:sz w:val="32"/>
          <w:szCs w:val="32"/>
        </w:rPr>
        <w:t>CITATION</w:t>
      </w:r>
    </w:p>
    <w:p w:rsidR="002620F5" w:rsidRDefault="002620F5" w:rsidP="002620F5">
      <w:pPr>
        <w:autoSpaceDE w:val="0"/>
        <w:autoSpaceDN w:val="0"/>
        <w:adjustRightInd w:val="0"/>
      </w:pPr>
    </w:p>
    <w:p w:rsidR="002620F5" w:rsidRDefault="002620F5" w:rsidP="002620F5">
      <w:pPr>
        <w:autoSpaceDE w:val="0"/>
        <w:autoSpaceDN w:val="0"/>
        <w:adjustRightInd w:val="0"/>
      </w:pPr>
      <w:r>
        <w:t xml:space="preserve">(a) </w:t>
      </w:r>
      <w:r w:rsidRPr="002620F5">
        <w:rPr>
          <w:b/>
          <w:i/>
          <w:iCs/>
          <w:u w:val="single"/>
        </w:rPr>
        <w:t xml:space="preserve">Who May </w:t>
      </w:r>
      <w:proofErr w:type="gramStart"/>
      <w:r w:rsidRPr="002620F5">
        <w:rPr>
          <w:b/>
          <w:i/>
          <w:iCs/>
          <w:u w:val="single"/>
        </w:rPr>
        <w:t>Serve.</w:t>
      </w:r>
      <w:proofErr w:type="gramEnd"/>
      <w:r>
        <w:rPr>
          <w:i/>
          <w:iCs/>
        </w:rPr>
        <w:t xml:space="preserve"> </w:t>
      </w:r>
      <w:r>
        <w:t>No person who is a party to or interested in the outcome of the suit may</w:t>
      </w:r>
    </w:p>
    <w:p w:rsidR="002620F5" w:rsidRDefault="002620F5" w:rsidP="002620F5">
      <w:pPr>
        <w:autoSpaceDE w:val="0"/>
        <w:autoSpaceDN w:val="0"/>
        <w:adjustRightInd w:val="0"/>
      </w:pPr>
      <w:proofErr w:type="gramStart"/>
      <w:r>
        <w:t>serve</w:t>
      </w:r>
      <w:proofErr w:type="gramEnd"/>
      <w:r>
        <w:t xml:space="preserve"> citation in that suit, and, unless otherwise authorized by written court order, only a</w:t>
      </w:r>
    </w:p>
    <w:p w:rsidR="002620F5" w:rsidRDefault="002620F5" w:rsidP="002620F5">
      <w:pPr>
        <w:autoSpaceDE w:val="0"/>
        <w:autoSpaceDN w:val="0"/>
        <w:adjustRightInd w:val="0"/>
      </w:pPr>
      <w:proofErr w:type="gramStart"/>
      <w:r>
        <w:t>sheriff</w:t>
      </w:r>
      <w:proofErr w:type="gramEnd"/>
      <w:r>
        <w:t xml:space="preserve"> or constable may serve a citation in an eviction case, a writ that requires the actual</w:t>
      </w:r>
    </w:p>
    <w:p w:rsidR="002620F5" w:rsidRDefault="002620F5" w:rsidP="002620F5">
      <w:pPr>
        <w:autoSpaceDE w:val="0"/>
        <w:autoSpaceDN w:val="0"/>
        <w:adjustRightInd w:val="0"/>
      </w:pPr>
      <w:proofErr w:type="gramStart"/>
      <w:r>
        <w:t>taking</w:t>
      </w:r>
      <w:proofErr w:type="gramEnd"/>
      <w:r>
        <w:t xml:space="preserve"> of possession of a person, property or thing, or process requiring that an enforcement</w:t>
      </w:r>
    </w:p>
    <w:p w:rsidR="002620F5" w:rsidRDefault="002620F5" w:rsidP="002620F5">
      <w:pPr>
        <w:autoSpaceDE w:val="0"/>
        <w:autoSpaceDN w:val="0"/>
        <w:adjustRightInd w:val="0"/>
      </w:pPr>
      <w:proofErr w:type="gramStart"/>
      <w:r>
        <w:t>action</w:t>
      </w:r>
      <w:proofErr w:type="gramEnd"/>
      <w:r>
        <w:t xml:space="preserve"> be physically enforced by the person delivering the process. Other citations may be</w:t>
      </w:r>
    </w:p>
    <w:p w:rsidR="002620F5" w:rsidRDefault="002620F5" w:rsidP="002620F5">
      <w:pPr>
        <w:autoSpaceDE w:val="0"/>
        <w:autoSpaceDN w:val="0"/>
        <w:adjustRightInd w:val="0"/>
      </w:pPr>
      <w:proofErr w:type="gramStart"/>
      <w:r>
        <w:t>served</w:t>
      </w:r>
      <w:proofErr w:type="gramEnd"/>
      <w:r>
        <w:t xml:space="preserve"> by:</w:t>
      </w:r>
    </w:p>
    <w:p w:rsidR="002620F5" w:rsidRDefault="002620F5" w:rsidP="002620F5">
      <w:pPr>
        <w:autoSpaceDE w:val="0"/>
        <w:autoSpaceDN w:val="0"/>
        <w:adjustRightInd w:val="0"/>
      </w:pPr>
      <w:r>
        <w:t xml:space="preserve">(1) </w:t>
      </w:r>
      <w:proofErr w:type="gramStart"/>
      <w:r>
        <w:t>a</w:t>
      </w:r>
      <w:proofErr w:type="gramEnd"/>
      <w:r>
        <w:t xml:space="preserve"> sheriff or constable;</w:t>
      </w:r>
    </w:p>
    <w:p w:rsidR="002620F5" w:rsidRDefault="002620F5" w:rsidP="002620F5">
      <w:pPr>
        <w:autoSpaceDE w:val="0"/>
        <w:autoSpaceDN w:val="0"/>
        <w:adjustRightInd w:val="0"/>
      </w:pPr>
      <w:r>
        <w:t xml:space="preserve">(2) </w:t>
      </w:r>
      <w:proofErr w:type="gramStart"/>
      <w:r>
        <w:t>a</w:t>
      </w:r>
      <w:proofErr w:type="gramEnd"/>
      <w:r>
        <w:t xml:space="preserve"> process server certified under order of the Supreme Court;</w:t>
      </w:r>
    </w:p>
    <w:p w:rsidR="002620F5" w:rsidRDefault="002620F5" w:rsidP="002620F5">
      <w:pPr>
        <w:autoSpaceDE w:val="0"/>
        <w:autoSpaceDN w:val="0"/>
        <w:adjustRightInd w:val="0"/>
      </w:pPr>
      <w:r>
        <w:t xml:space="preserve">(3) </w:t>
      </w:r>
      <w:proofErr w:type="gramStart"/>
      <w:r>
        <w:t>the</w:t>
      </w:r>
      <w:proofErr w:type="gramEnd"/>
      <w:r>
        <w:t xml:space="preserve"> clerk of the court, if the citation is served by registered or certified mail; or</w:t>
      </w:r>
    </w:p>
    <w:p w:rsidR="002620F5" w:rsidRDefault="002620F5" w:rsidP="002620F5">
      <w:pPr>
        <w:autoSpaceDE w:val="0"/>
        <w:autoSpaceDN w:val="0"/>
        <w:adjustRightInd w:val="0"/>
      </w:pPr>
      <w:r>
        <w:t xml:space="preserve">(4) </w:t>
      </w:r>
      <w:proofErr w:type="gramStart"/>
      <w:r>
        <w:t>a</w:t>
      </w:r>
      <w:proofErr w:type="gramEnd"/>
      <w:r>
        <w:t xml:space="preserve"> person authorized by court order who is 18 years of age or older.</w:t>
      </w:r>
    </w:p>
    <w:p w:rsidR="002620F5" w:rsidRDefault="002620F5" w:rsidP="002620F5">
      <w:pPr>
        <w:autoSpaceDE w:val="0"/>
        <w:autoSpaceDN w:val="0"/>
        <w:adjustRightInd w:val="0"/>
      </w:pPr>
    </w:p>
    <w:p w:rsidR="002620F5" w:rsidRDefault="002620F5" w:rsidP="002620F5">
      <w:pPr>
        <w:autoSpaceDE w:val="0"/>
        <w:autoSpaceDN w:val="0"/>
        <w:adjustRightInd w:val="0"/>
      </w:pPr>
      <w:r>
        <w:t xml:space="preserve">(b) </w:t>
      </w:r>
      <w:r w:rsidRPr="002620F5">
        <w:rPr>
          <w:b/>
          <w:i/>
          <w:iCs/>
          <w:u w:val="single"/>
        </w:rPr>
        <w:t>Method of Service</w:t>
      </w:r>
      <w:r w:rsidRPr="002620F5">
        <w:rPr>
          <w:b/>
          <w:u w:val="single"/>
        </w:rPr>
        <w:t>.</w:t>
      </w:r>
      <w:r>
        <w:t xml:space="preserve"> Citation must be served by:</w:t>
      </w:r>
    </w:p>
    <w:p w:rsidR="002620F5" w:rsidRDefault="002620F5" w:rsidP="002620F5">
      <w:pPr>
        <w:autoSpaceDE w:val="0"/>
        <w:autoSpaceDN w:val="0"/>
        <w:adjustRightInd w:val="0"/>
      </w:pPr>
      <w:r>
        <w:t xml:space="preserve">(1) </w:t>
      </w:r>
      <w:proofErr w:type="gramStart"/>
      <w:r>
        <w:t>delivering</w:t>
      </w:r>
      <w:proofErr w:type="gramEnd"/>
      <w:r>
        <w:t xml:space="preserve"> a copy of the citation with a copy of the petition attached to the defendant</w:t>
      </w:r>
    </w:p>
    <w:p w:rsidR="002620F5" w:rsidRDefault="002620F5" w:rsidP="002620F5">
      <w:pPr>
        <w:autoSpaceDE w:val="0"/>
        <w:autoSpaceDN w:val="0"/>
        <w:adjustRightInd w:val="0"/>
      </w:pPr>
      <w:proofErr w:type="gramStart"/>
      <w:r>
        <w:t>in</w:t>
      </w:r>
      <w:proofErr w:type="gramEnd"/>
      <w:r>
        <w:t xml:space="preserve"> person, after endorsing the date of delivery on the citation; or</w:t>
      </w:r>
    </w:p>
    <w:p w:rsidR="002620F5" w:rsidRDefault="002620F5" w:rsidP="002620F5">
      <w:pPr>
        <w:autoSpaceDE w:val="0"/>
        <w:autoSpaceDN w:val="0"/>
        <w:adjustRightInd w:val="0"/>
      </w:pPr>
      <w:r>
        <w:t xml:space="preserve">(2) </w:t>
      </w:r>
      <w:proofErr w:type="gramStart"/>
      <w:r>
        <w:t>mailing</w:t>
      </w:r>
      <w:proofErr w:type="gramEnd"/>
      <w:r>
        <w:t xml:space="preserve"> a copy of the citation with a copy of the petition attached to the defendant</w:t>
      </w:r>
    </w:p>
    <w:p w:rsidR="002620F5" w:rsidRDefault="002620F5" w:rsidP="002620F5">
      <w:pPr>
        <w:autoSpaceDE w:val="0"/>
        <w:autoSpaceDN w:val="0"/>
        <w:adjustRightInd w:val="0"/>
      </w:pPr>
      <w:proofErr w:type="gramStart"/>
      <w:r>
        <w:t>by</w:t>
      </w:r>
      <w:proofErr w:type="gramEnd"/>
      <w:r>
        <w:t xml:space="preserve"> registered or certified mail, restricted delivery, with return receipt or electronic</w:t>
      </w:r>
    </w:p>
    <w:p w:rsidR="002620F5" w:rsidRDefault="002620F5" w:rsidP="002620F5">
      <w:pPr>
        <w:autoSpaceDE w:val="0"/>
        <w:autoSpaceDN w:val="0"/>
        <w:adjustRightInd w:val="0"/>
      </w:pPr>
      <w:proofErr w:type="gramStart"/>
      <w:r>
        <w:t>return</w:t>
      </w:r>
      <w:proofErr w:type="gramEnd"/>
      <w:r>
        <w:t xml:space="preserve"> receipt requested.</w:t>
      </w:r>
    </w:p>
    <w:p w:rsidR="002620F5" w:rsidRDefault="002620F5" w:rsidP="002620F5">
      <w:pPr>
        <w:autoSpaceDE w:val="0"/>
        <w:autoSpaceDN w:val="0"/>
        <w:adjustRightInd w:val="0"/>
      </w:pPr>
    </w:p>
    <w:p w:rsidR="002620F5" w:rsidRDefault="002620F5" w:rsidP="002620F5">
      <w:pPr>
        <w:autoSpaceDE w:val="0"/>
        <w:autoSpaceDN w:val="0"/>
        <w:adjustRightInd w:val="0"/>
      </w:pPr>
      <w:r w:rsidRPr="002620F5">
        <w:rPr>
          <w:b/>
          <w:u w:val="single"/>
        </w:rPr>
        <w:t xml:space="preserve">(c) </w:t>
      </w:r>
      <w:r w:rsidRPr="002620F5">
        <w:rPr>
          <w:b/>
          <w:i/>
          <w:iCs/>
          <w:u w:val="single"/>
        </w:rPr>
        <w:t>Service Fees</w:t>
      </w:r>
      <w:r w:rsidRPr="002620F5">
        <w:rPr>
          <w:b/>
          <w:u w:val="single"/>
        </w:rPr>
        <w:t>.</w:t>
      </w:r>
      <w:r>
        <w:t xml:space="preserve"> A plaintiff must pay all fees for service unless the plaintiff has filed a sworn</w:t>
      </w:r>
    </w:p>
    <w:p w:rsidR="002620F5" w:rsidRDefault="002620F5" w:rsidP="002620F5">
      <w:pPr>
        <w:autoSpaceDE w:val="0"/>
        <w:autoSpaceDN w:val="0"/>
        <w:adjustRightInd w:val="0"/>
      </w:pPr>
      <w:proofErr w:type="gramStart"/>
      <w:r>
        <w:t>statement</w:t>
      </w:r>
      <w:proofErr w:type="gramEnd"/>
      <w:r>
        <w:t xml:space="preserve"> of inability to pay the fees with the court. If the plaintiff has filed a sworn</w:t>
      </w:r>
    </w:p>
    <w:p w:rsidR="002620F5" w:rsidRDefault="002620F5" w:rsidP="002620F5">
      <w:pPr>
        <w:autoSpaceDE w:val="0"/>
        <w:autoSpaceDN w:val="0"/>
        <w:adjustRightInd w:val="0"/>
      </w:pPr>
      <w:proofErr w:type="gramStart"/>
      <w:r>
        <w:t>statement</w:t>
      </w:r>
      <w:proofErr w:type="gramEnd"/>
      <w:r>
        <w:t xml:space="preserve"> of inability to pay, the plaintiff must arrange for the citation to be served by a</w:t>
      </w:r>
    </w:p>
    <w:p w:rsidR="002620F5" w:rsidRDefault="002620F5" w:rsidP="002620F5">
      <w:pPr>
        <w:autoSpaceDE w:val="0"/>
        <w:autoSpaceDN w:val="0"/>
        <w:adjustRightInd w:val="0"/>
      </w:pPr>
      <w:proofErr w:type="gramStart"/>
      <w:r>
        <w:t>sheriff</w:t>
      </w:r>
      <w:proofErr w:type="gramEnd"/>
      <w:r>
        <w:t>, constable, or court clerk.</w:t>
      </w:r>
    </w:p>
    <w:p w:rsidR="002620F5" w:rsidRDefault="002620F5" w:rsidP="002620F5">
      <w:pPr>
        <w:autoSpaceDE w:val="0"/>
        <w:autoSpaceDN w:val="0"/>
        <w:adjustRightInd w:val="0"/>
      </w:pPr>
    </w:p>
    <w:p w:rsidR="002620F5" w:rsidRDefault="002620F5" w:rsidP="002620F5">
      <w:pPr>
        <w:autoSpaceDE w:val="0"/>
        <w:autoSpaceDN w:val="0"/>
        <w:adjustRightInd w:val="0"/>
      </w:pPr>
      <w:r w:rsidRPr="002620F5">
        <w:rPr>
          <w:b/>
          <w:u w:val="single"/>
        </w:rPr>
        <w:t xml:space="preserve">(d) </w:t>
      </w:r>
      <w:r w:rsidRPr="002620F5">
        <w:rPr>
          <w:b/>
          <w:i/>
          <w:iCs/>
          <w:u w:val="single"/>
        </w:rPr>
        <w:t>Service on Sunday</w:t>
      </w:r>
      <w:r w:rsidRPr="002620F5">
        <w:rPr>
          <w:b/>
          <w:u w:val="single"/>
        </w:rPr>
        <w:t>.</w:t>
      </w:r>
      <w:r>
        <w:t xml:space="preserve"> A citation cannot be served on a Sunday except in attachment,</w:t>
      </w:r>
    </w:p>
    <w:p w:rsidR="002620F5" w:rsidRDefault="002620F5" w:rsidP="002620F5">
      <w:pPr>
        <w:autoSpaceDE w:val="0"/>
        <w:autoSpaceDN w:val="0"/>
        <w:adjustRightInd w:val="0"/>
      </w:pPr>
      <w:proofErr w:type="gramStart"/>
      <w:r>
        <w:t>garnishment</w:t>
      </w:r>
      <w:proofErr w:type="gramEnd"/>
      <w:r>
        <w:t>, sequestration, or distress proceedings.</w:t>
      </w:r>
    </w:p>
    <w:p w:rsidR="002620F5" w:rsidRDefault="002620F5" w:rsidP="002620F5">
      <w:pPr>
        <w:autoSpaceDE w:val="0"/>
        <w:autoSpaceDN w:val="0"/>
        <w:adjustRightInd w:val="0"/>
      </w:pPr>
    </w:p>
    <w:p w:rsidR="002620F5" w:rsidRDefault="002620F5" w:rsidP="002620F5">
      <w:pPr>
        <w:autoSpaceDE w:val="0"/>
        <w:autoSpaceDN w:val="0"/>
        <w:adjustRightInd w:val="0"/>
      </w:pPr>
      <w:r w:rsidRPr="002620F5">
        <w:rPr>
          <w:b/>
          <w:u w:val="single"/>
        </w:rPr>
        <w:t xml:space="preserve">(e) </w:t>
      </w:r>
      <w:r w:rsidRPr="002620F5">
        <w:rPr>
          <w:b/>
          <w:i/>
          <w:iCs/>
          <w:u w:val="single"/>
        </w:rPr>
        <w:t>Alternative Service of Citation</w:t>
      </w:r>
      <w:r w:rsidRPr="002620F5">
        <w:rPr>
          <w:b/>
          <w:u w:val="single"/>
        </w:rPr>
        <w:t>.</w:t>
      </w:r>
      <w:r>
        <w:t xml:space="preserve"> If the methods under (b) are insufficient to serve the</w:t>
      </w:r>
    </w:p>
    <w:p w:rsidR="002620F5" w:rsidRDefault="002620F5" w:rsidP="002620F5">
      <w:pPr>
        <w:autoSpaceDE w:val="0"/>
        <w:autoSpaceDN w:val="0"/>
        <w:adjustRightInd w:val="0"/>
      </w:pPr>
      <w:proofErr w:type="gramStart"/>
      <w:r>
        <w:t>defendant</w:t>
      </w:r>
      <w:proofErr w:type="gramEnd"/>
      <w:r>
        <w:t>, the plaintiff, or the constable, sheriff, process server certified under order of the</w:t>
      </w:r>
    </w:p>
    <w:p w:rsidR="002620F5" w:rsidRPr="002620F5" w:rsidRDefault="002620F5" w:rsidP="002620F5">
      <w:pPr>
        <w:autoSpaceDE w:val="0"/>
        <w:autoSpaceDN w:val="0"/>
        <w:adjustRightInd w:val="0"/>
        <w:rPr>
          <w:b/>
          <w:u w:val="single"/>
        </w:rPr>
      </w:pPr>
      <w:r>
        <w:t xml:space="preserve">Supreme Court, or other person authorized to serve process, </w:t>
      </w:r>
      <w:r w:rsidRPr="002620F5">
        <w:rPr>
          <w:b/>
          <w:u w:val="single"/>
        </w:rPr>
        <w:t>may make a request for</w:t>
      </w:r>
    </w:p>
    <w:p w:rsidR="002620F5" w:rsidRDefault="002620F5" w:rsidP="002620F5">
      <w:pPr>
        <w:autoSpaceDE w:val="0"/>
        <w:autoSpaceDN w:val="0"/>
        <w:adjustRightInd w:val="0"/>
      </w:pPr>
      <w:proofErr w:type="gramStart"/>
      <w:r w:rsidRPr="002620F5">
        <w:rPr>
          <w:b/>
          <w:u w:val="single"/>
        </w:rPr>
        <w:t>alternative</w:t>
      </w:r>
      <w:proofErr w:type="gramEnd"/>
      <w:r w:rsidRPr="002620F5">
        <w:rPr>
          <w:b/>
          <w:u w:val="single"/>
        </w:rPr>
        <w:t xml:space="preserve"> service.</w:t>
      </w:r>
      <w:r>
        <w:t xml:space="preserve"> This request must include a sworn statement describing the methods</w:t>
      </w:r>
    </w:p>
    <w:p w:rsidR="002620F5" w:rsidRDefault="002620F5" w:rsidP="002620F5">
      <w:pPr>
        <w:autoSpaceDE w:val="0"/>
        <w:autoSpaceDN w:val="0"/>
        <w:adjustRightInd w:val="0"/>
      </w:pPr>
      <w:proofErr w:type="gramStart"/>
      <w:r>
        <w:t>attempted</w:t>
      </w:r>
      <w:proofErr w:type="gramEnd"/>
      <w:r>
        <w:t xml:space="preserve"> under (b) and stating the defendant’s usual place of business or residence, or other</w:t>
      </w:r>
    </w:p>
    <w:p w:rsidR="002620F5" w:rsidRDefault="002620F5" w:rsidP="002620F5">
      <w:pPr>
        <w:autoSpaceDE w:val="0"/>
        <w:autoSpaceDN w:val="0"/>
        <w:adjustRightInd w:val="0"/>
      </w:pPr>
      <w:proofErr w:type="gramStart"/>
      <w:r>
        <w:t>place</w:t>
      </w:r>
      <w:proofErr w:type="gramEnd"/>
      <w:r>
        <w:t xml:space="preserve"> where the defendant can probably be found. The court may authorize the following</w:t>
      </w:r>
    </w:p>
    <w:p w:rsidR="002620F5" w:rsidRDefault="002620F5" w:rsidP="002620F5">
      <w:pPr>
        <w:autoSpaceDE w:val="0"/>
        <w:autoSpaceDN w:val="0"/>
        <w:adjustRightInd w:val="0"/>
      </w:pPr>
      <w:proofErr w:type="gramStart"/>
      <w:r>
        <w:t>types</w:t>
      </w:r>
      <w:proofErr w:type="gramEnd"/>
      <w:r>
        <w:t xml:space="preserve"> of alternative service:</w:t>
      </w:r>
    </w:p>
    <w:p w:rsidR="002620F5" w:rsidRDefault="002620F5" w:rsidP="002620F5">
      <w:pPr>
        <w:autoSpaceDE w:val="0"/>
        <w:autoSpaceDN w:val="0"/>
        <w:adjustRightInd w:val="0"/>
      </w:pPr>
      <w:r>
        <w:t xml:space="preserve">(1) </w:t>
      </w:r>
      <w:proofErr w:type="gramStart"/>
      <w:r>
        <w:t>mailing</w:t>
      </w:r>
      <w:proofErr w:type="gramEnd"/>
      <w:r>
        <w:t xml:space="preserve"> a copy of the citation with a copy of the petition attached by first class mail</w:t>
      </w:r>
    </w:p>
    <w:p w:rsidR="002620F5" w:rsidRDefault="002620F5" w:rsidP="002620F5">
      <w:pPr>
        <w:autoSpaceDE w:val="0"/>
        <w:autoSpaceDN w:val="0"/>
        <w:adjustRightInd w:val="0"/>
      </w:pPr>
      <w:proofErr w:type="gramStart"/>
      <w:r>
        <w:t>to</w:t>
      </w:r>
      <w:proofErr w:type="gramEnd"/>
      <w:r>
        <w:t xml:space="preserve"> the defendant at a specified address, and also leaving a copy of the citation with</w:t>
      </w:r>
    </w:p>
    <w:p w:rsidR="002620F5" w:rsidRDefault="002620F5" w:rsidP="002620F5">
      <w:pPr>
        <w:autoSpaceDE w:val="0"/>
        <w:autoSpaceDN w:val="0"/>
        <w:adjustRightInd w:val="0"/>
      </w:pPr>
      <w:proofErr w:type="gramStart"/>
      <w:r>
        <w:t>petition</w:t>
      </w:r>
      <w:proofErr w:type="gramEnd"/>
      <w:r>
        <w:t xml:space="preserve"> attached at the defendant’s residence or other place where the defendant can</w:t>
      </w:r>
    </w:p>
    <w:p w:rsidR="002620F5" w:rsidRDefault="002620F5" w:rsidP="002620F5">
      <w:pPr>
        <w:autoSpaceDE w:val="0"/>
        <w:autoSpaceDN w:val="0"/>
        <w:adjustRightInd w:val="0"/>
      </w:pPr>
      <w:proofErr w:type="gramStart"/>
      <w:r>
        <w:t>probably</w:t>
      </w:r>
      <w:proofErr w:type="gramEnd"/>
      <w:r>
        <w:t xml:space="preserve"> be found with any person found there who is at least 16 years of age; or</w:t>
      </w:r>
    </w:p>
    <w:p w:rsidR="002620F5" w:rsidRDefault="002620F5" w:rsidP="002620F5">
      <w:pPr>
        <w:autoSpaceDE w:val="0"/>
        <w:autoSpaceDN w:val="0"/>
        <w:adjustRightInd w:val="0"/>
      </w:pPr>
      <w:r>
        <w:t xml:space="preserve">(2) </w:t>
      </w:r>
      <w:proofErr w:type="gramStart"/>
      <w:r>
        <w:t>mailing</w:t>
      </w:r>
      <w:proofErr w:type="gramEnd"/>
      <w:r>
        <w:t xml:space="preserve"> a copy of the citation with a copy of the petition attached by first class mail</w:t>
      </w:r>
    </w:p>
    <w:p w:rsidR="002620F5" w:rsidRDefault="002620F5" w:rsidP="002620F5">
      <w:pPr>
        <w:autoSpaceDE w:val="0"/>
        <w:autoSpaceDN w:val="0"/>
        <w:adjustRightInd w:val="0"/>
      </w:pPr>
      <w:proofErr w:type="gramStart"/>
      <w:r>
        <w:t>to</w:t>
      </w:r>
      <w:proofErr w:type="gramEnd"/>
      <w:r>
        <w:t xml:space="preserve"> the defendant at a specified address, and also serving by any other method that the</w:t>
      </w:r>
    </w:p>
    <w:p w:rsidR="002620F5" w:rsidRDefault="002620F5" w:rsidP="002620F5">
      <w:pPr>
        <w:autoSpaceDE w:val="0"/>
        <w:autoSpaceDN w:val="0"/>
        <w:adjustRightInd w:val="0"/>
      </w:pPr>
      <w:proofErr w:type="gramStart"/>
      <w:r>
        <w:t>court</w:t>
      </w:r>
      <w:proofErr w:type="gramEnd"/>
      <w:r>
        <w:t xml:space="preserve"> finds is reasonably likely to provide the defendant with notice of the suit.</w:t>
      </w:r>
    </w:p>
    <w:p w:rsidR="002620F5" w:rsidRDefault="002620F5" w:rsidP="002620F5">
      <w:pPr>
        <w:autoSpaceDE w:val="0"/>
        <w:autoSpaceDN w:val="0"/>
        <w:adjustRightInd w:val="0"/>
      </w:pPr>
    </w:p>
    <w:p w:rsidR="002620F5" w:rsidRDefault="002620F5" w:rsidP="002620F5">
      <w:pPr>
        <w:autoSpaceDE w:val="0"/>
        <w:autoSpaceDN w:val="0"/>
        <w:adjustRightInd w:val="0"/>
      </w:pPr>
      <w:r w:rsidRPr="002620F5">
        <w:rPr>
          <w:b/>
          <w:u w:val="single"/>
        </w:rPr>
        <w:t xml:space="preserve">(f) </w:t>
      </w:r>
      <w:r w:rsidRPr="002620F5">
        <w:rPr>
          <w:b/>
          <w:i/>
          <w:iCs/>
          <w:u w:val="single"/>
        </w:rPr>
        <w:t>Service by Publication</w:t>
      </w:r>
      <w:r w:rsidRPr="002620F5">
        <w:rPr>
          <w:b/>
          <w:u w:val="single"/>
        </w:rPr>
        <w:t>.</w:t>
      </w:r>
      <w:r>
        <w:t xml:space="preserve"> In the event that service of citation by publication is necessary, the</w:t>
      </w:r>
    </w:p>
    <w:p w:rsidR="00C152FC" w:rsidRDefault="002620F5" w:rsidP="002620F5">
      <w:proofErr w:type="gramStart"/>
      <w:r>
        <w:t>process</w:t>
      </w:r>
      <w:proofErr w:type="gramEnd"/>
      <w:r>
        <w:t xml:space="preserve"> is governed by the rules in county and district court.</w:t>
      </w:r>
    </w:p>
    <w:sectPr w:rsidR="00C15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F5"/>
    <w:rsid w:val="002620F5"/>
    <w:rsid w:val="007E6E78"/>
    <w:rsid w:val="00C1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6E78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7E6E78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7E6E7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6E7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6E7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E78"/>
    <w:rPr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E6E78"/>
    <w:rPr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7E6E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7E6E7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7E6E78"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6E78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7E6E78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7E6E7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6E7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6E7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E78"/>
    <w:rPr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E6E78"/>
    <w:rPr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7E6E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7E6E7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7E6E78"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1</cp:revision>
  <cp:lastPrinted>2018-05-17T19:28:00Z</cp:lastPrinted>
  <dcterms:created xsi:type="dcterms:W3CDTF">2018-05-17T19:25:00Z</dcterms:created>
  <dcterms:modified xsi:type="dcterms:W3CDTF">2018-05-17T19:28:00Z</dcterms:modified>
</cp:coreProperties>
</file>